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03" w:rsidRPr="009110D8" w:rsidRDefault="000C4003">
      <w:pPr>
        <w:pStyle w:val="a3"/>
        <w:rPr>
          <w:sz w:val="24"/>
        </w:rPr>
      </w:pPr>
    </w:p>
    <w:p w:rsidR="000C4003" w:rsidRPr="005C396E" w:rsidRDefault="000C4003" w:rsidP="000E6679">
      <w:pPr>
        <w:pStyle w:val="a7"/>
        <w:jc w:val="right"/>
        <w:rPr>
          <w:lang w:val="en-US"/>
        </w:rPr>
      </w:pPr>
    </w:p>
    <w:p w:rsidR="000C4003" w:rsidRPr="000B0368" w:rsidRDefault="009110D8" w:rsidP="000E6679">
      <w:pPr>
        <w:pStyle w:val="a7"/>
        <w:jc w:val="right"/>
        <w:rPr>
          <w:sz w:val="28"/>
        </w:rPr>
      </w:pPr>
      <w:r>
        <w:rPr>
          <w:sz w:val="28"/>
        </w:rPr>
        <w:t>УТВЕРЖДЕНО</w:t>
      </w:r>
    </w:p>
    <w:p w:rsidR="000E6679" w:rsidRDefault="009110D8" w:rsidP="000E6679">
      <w:pPr>
        <w:pStyle w:val="a7"/>
        <w:jc w:val="right"/>
        <w:rPr>
          <w:sz w:val="28"/>
        </w:rPr>
      </w:pPr>
      <w:r>
        <w:rPr>
          <w:sz w:val="28"/>
        </w:rPr>
        <w:t>Приказ</w:t>
      </w:r>
      <w:r w:rsidR="000E6679">
        <w:rPr>
          <w:sz w:val="28"/>
        </w:rPr>
        <w:t xml:space="preserve">ом заведующего </w:t>
      </w:r>
    </w:p>
    <w:p w:rsidR="000E6679" w:rsidRDefault="000E6679" w:rsidP="000E6679">
      <w:pPr>
        <w:pStyle w:val="a7"/>
        <w:jc w:val="right"/>
        <w:rPr>
          <w:sz w:val="28"/>
        </w:rPr>
      </w:pPr>
      <w:r>
        <w:rPr>
          <w:sz w:val="28"/>
        </w:rPr>
        <w:t>МДКОУ «</w:t>
      </w:r>
      <w:r w:rsidR="0089229C">
        <w:rPr>
          <w:sz w:val="28"/>
        </w:rPr>
        <w:t>Детский сад «Теремок»</w:t>
      </w:r>
      <w:r w:rsidR="009110D8">
        <w:rPr>
          <w:sz w:val="28"/>
        </w:rPr>
        <w:t xml:space="preserve"> </w:t>
      </w:r>
    </w:p>
    <w:p w:rsidR="000C4003" w:rsidRPr="0040322C" w:rsidRDefault="009110D8" w:rsidP="000E6679">
      <w:pPr>
        <w:pStyle w:val="a7"/>
        <w:jc w:val="right"/>
        <w:rPr>
          <w:sz w:val="28"/>
        </w:rPr>
      </w:pPr>
      <w:r>
        <w:rPr>
          <w:sz w:val="28"/>
        </w:rPr>
        <w:t>№</w:t>
      </w:r>
      <w:r w:rsidR="0089229C">
        <w:rPr>
          <w:sz w:val="28"/>
        </w:rPr>
        <w:t>107</w:t>
      </w:r>
      <w:r w:rsidR="0040322C" w:rsidRPr="000B0368">
        <w:rPr>
          <w:sz w:val="28"/>
        </w:rPr>
        <w:t xml:space="preserve"> </w:t>
      </w:r>
      <w:r w:rsidR="0040322C">
        <w:rPr>
          <w:sz w:val="28"/>
        </w:rPr>
        <w:t>от</w:t>
      </w:r>
      <w:r w:rsidR="0040322C" w:rsidRPr="000B0368">
        <w:rPr>
          <w:sz w:val="28"/>
        </w:rPr>
        <w:t xml:space="preserve"> </w:t>
      </w:r>
      <w:r w:rsidR="0089229C">
        <w:rPr>
          <w:sz w:val="28"/>
        </w:rPr>
        <w:t>27.09.2022г.</w:t>
      </w: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rPr>
          <w:sz w:val="30"/>
        </w:rPr>
      </w:pPr>
    </w:p>
    <w:p w:rsidR="000C4003" w:rsidRDefault="000C4003">
      <w:pPr>
        <w:pStyle w:val="a3"/>
        <w:spacing w:before="3"/>
        <w:rPr>
          <w:sz w:val="29"/>
        </w:rPr>
      </w:pPr>
    </w:p>
    <w:p w:rsidR="000C4003" w:rsidRDefault="009110D8">
      <w:pPr>
        <w:pStyle w:val="1"/>
        <w:spacing w:line="412" w:lineRule="exact"/>
        <w:ind w:right="792"/>
      </w:pPr>
      <w:r>
        <w:t>«Дорожная</w:t>
      </w:r>
      <w:r w:rsidR="0089229C">
        <w:t xml:space="preserve"> </w:t>
      </w:r>
      <w:r>
        <w:t>карта»</w:t>
      </w:r>
    </w:p>
    <w:p w:rsidR="0040322C" w:rsidRDefault="009110D8">
      <w:pPr>
        <w:spacing w:line="280" w:lineRule="auto"/>
        <w:ind w:left="1471" w:right="1176"/>
        <w:jc w:val="center"/>
        <w:rPr>
          <w:b/>
          <w:sz w:val="36"/>
        </w:rPr>
      </w:pPr>
      <w:r>
        <w:rPr>
          <w:b/>
          <w:sz w:val="36"/>
        </w:rPr>
        <w:t>реализации целевой модели наставничества</w:t>
      </w:r>
    </w:p>
    <w:p w:rsidR="000C4003" w:rsidRDefault="009110D8">
      <w:pPr>
        <w:spacing w:line="280" w:lineRule="auto"/>
        <w:ind w:left="1471" w:right="1176"/>
        <w:jc w:val="center"/>
        <w:rPr>
          <w:b/>
          <w:sz w:val="36"/>
        </w:rPr>
      </w:pPr>
      <w:r>
        <w:rPr>
          <w:b/>
          <w:sz w:val="36"/>
        </w:rPr>
        <w:t>в</w:t>
      </w:r>
      <w:r w:rsidR="0040322C">
        <w:rPr>
          <w:b/>
          <w:sz w:val="36"/>
        </w:rPr>
        <w:t xml:space="preserve"> </w:t>
      </w:r>
      <w:r>
        <w:rPr>
          <w:b/>
          <w:sz w:val="36"/>
        </w:rPr>
        <w:t>МКДОУ</w:t>
      </w:r>
      <w:r w:rsidR="000B0368">
        <w:rPr>
          <w:b/>
          <w:sz w:val="36"/>
        </w:rPr>
        <w:t xml:space="preserve"> </w:t>
      </w:r>
      <w:r>
        <w:rPr>
          <w:b/>
          <w:sz w:val="36"/>
        </w:rPr>
        <w:t>«Детский</w:t>
      </w:r>
      <w:r w:rsidR="0040322C">
        <w:rPr>
          <w:b/>
          <w:sz w:val="36"/>
        </w:rPr>
        <w:t xml:space="preserve"> </w:t>
      </w:r>
      <w:r w:rsidR="000B0368">
        <w:rPr>
          <w:b/>
          <w:sz w:val="36"/>
        </w:rPr>
        <w:t>сад «</w:t>
      </w:r>
      <w:r w:rsidR="0089229C">
        <w:rPr>
          <w:b/>
          <w:sz w:val="36"/>
        </w:rPr>
        <w:t>Теремок</w:t>
      </w:r>
      <w:r>
        <w:rPr>
          <w:b/>
          <w:sz w:val="36"/>
        </w:rPr>
        <w:t>»</w:t>
      </w:r>
    </w:p>
    <w:p w:rsidR="000C4003" w:rsidRDefault="000B0368">
      <w:pPr>
        <w:pStyle w:val="1"/>
        <w:spacing w:line="403" w:lineRule="exact"/>
      </w:pPr>
      <w:r>
        <w:t xml:space="preserve">на2022–2025 </w:t>
      </w:r>
      <w:r w:rsidR="009110D8">
        <w:t>учебный</w:t>
      </w:r>
      <w:r>
        <w:t xml:space="preserve"> </w:t>
      </w:r>
      <w:r w:rsidR="009110D8">
        <w:t>год</w:t>
      </w:r>
    </w:p>
    <w:p w:rsidR="000C4003" w:rsidRDefault="000C4003">
      <w:pPr>
        <w:spacing w:line="403" w:lineRule="exact"/>
        <w:sectPr w:rsidR="000C4003">
          <w:type w:val="continuous"/>
          <w:pgSz w:w="11910" w:h="16850"/>
          <w:pgMar w:top="114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00"/>
        <w:gridCol w:w="3018"/>
        <w:gridCol w:w="4523"/>
        <w:gridCol w:w="1737"/>
        <w:gridCol w:w="2548"/>
      </w:tblGrid>
      <w:tr w:rsidR="000C4003" w:rsidTr="000B0368">
        <w:trPr>
          <w:trHeight w:val="796"/>
        </w:trPr>
        <w:tc>
          <w:tcPr>
            <w:tcW w:w="619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№</w:t>
            </w:r>
          </w:p>
        </w:tc>
        <w:tc>
          <w:tcPr>
            <w:tcW w:w="2600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 w:rsidR="0089229C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этапа</w:t>
            </w:r>
          </w:p>
        </w:tc>
        <w:tc>
          <w:tcPr>
            <w:tcW w:w="3018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  <w:tc>
          <w:tcPr>
            <w:tcW w:w="4523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 w:rsidR="0089229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  <w:tc>
          <w:tcPr>
            <w:tcW w:w="1737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Сроки</w:t>
            </w:r>
          </w:p>
        </w:tc>
        <w:tc>
          <w:tcPr>
            <w:tcW w:w="2548" w:type="dxa"/>
          </w:tcPr>
          <w:p w:rsidR="000C4003" w:rsidRDefault="009110D8" w:rsidP="0089229C">
            <w:pPr>
              <w:pStyle w:val="TableParagraph"/>
              <w:ind w:left="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Ответственные</w:t>
            </w:r>
          </w:p>
        </w:tc>
      </w:tr>
      <w:tr w:rsidR="000C4003" w:rsidTr="0089229C">
        <w:trPr>
          <w:trHeight w:val="3439"/>
        </w:trPr>
        <w:tc>
          <w:tcPr>
            <w:tcW w:w="619" w:type="dxa"/>
            <w:vMerge w:val="restart"/>
          </w:tcPr>
          <w:p w:rsidR="000C4003" w:rsidRDefault="009110D8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2600" w:type="dxa"/>
            <w:vMerge w:val="restart"/>
          </w:tcPr>
          <w:p w:rsidR="000C4003" w:rsidRDefault="000B0368" w:rsidP="0089229C">
            <w:pPr>
              <w:pStyle w:val="TableParagraph"/>
              <w:tabs>
                <w:tab w:val="left" w:pos="1641"/>
                <w:tab w:val="left" w:pos="1693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Подготовка </w:t>
            </w:r>
            <w:r w:rsidR="009110D8">
              <w:rPr>
                <w:spacing w:val="-1"/>
                <w:w w:val="105"/>
                <w:sz w:val="23"/>
              </w:rPr>
              <w:t>условий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r w:rsidR="009110D8">
              <w:rPr>
                <w:w w:val="105"/>
                <w:sz w:val="23"/>
              </w:rPr>
              <w:t>запуска</w:t>
            </w:r>
            <w:r>
              <w:rPr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Программы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sz w:val="23"/>
              </w:rPr>
              <w:t>наставничества</w:t>
            </w:r>
          </w:p>
        </w:tc>
        <w:tc>
          <w:tcPr>
            <w:tcW w:w="3018" w:type="dxa"/>
          </w:tcPr>
          <w:p w:rsidR="000C4003" w:rsidRDefault="009110D8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Изучение и</w:t>
            </w:r>
            <w:r w:rsidR="008335F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систематизация</w:t>
            </w:r>
            <w:r w:rsidR="008335FC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имеющихся</w:t>
            </w:r>
            <w:r w:rsidR="008335FC">
              <w:rPr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  <w:r w:rsidR="008335FC">
              <w:rPr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 w:rsidR="008335FC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проблеме</w:t>
            </w:r>
            <w:r w:rsidR="008335F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4523" w:type="dxa"/>
          </w:tcPr>
          <w:p w:rsidR="000C4003" w:rsidRDefault="009110D8" w:rsidP="0089229C">
            <w:pPr>
              <w:pStyle w:val="TableParagraph"/>
              <w:tabs>
                <w:tab w:val="left" w:pos="2377"/>
                <w:tab w:val="left" w:pos="2599"/>
              </w:tabs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1.ИзучениеРаспоряженияМинистерства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просвещения Российской Федерации №Р-145от25декабря2019г.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«Об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методологии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(целевой)</w:t>
            </w:r>
            <w:r w:rsidR="000B0368"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модели</w:t>
            </w:r>
            <w:r w:rsidR="0089229C">
              <w:rPr>
                <w:w w:val="105"/>
                <w:sz w:val="23"/>
              </w:rPr>
              <w:t xml:space="preserve"> н</w:t>
            </w:r>
            <w:r>
              <w:rPr>
                <w:w w:val="105"/>
                <w:sz w:val="23"/>
              </w:rPr>
              <w:t>аставниче</w:t>
            </w:r>
            <w:r w:rsidR="000B0368">
              <w:rPr>
                <w:w w:val="105"/>
                <w:sz w:val="23"/>
              </w:rPr>
              <w:t>ства</w:t>
            </w:r>
            <w:proofErr w:type="gramEnd"/>
            <w:r w:rsidR="000B0368">
              <w:rPr>
                <w:w w:val="105"/>
                <w:sz w:val="23"/>
              </w:rPr>
              <w:t xml:space="preserve"> обучающихся для организаций, </w:t>
            </w:r>
            <w:r>
              <w:rPr>
                <w:sz w:val="23"/>
              </w:rPr>
              <w:t>осуществляющих</w:t>
            </w:r>
            <w:r w:rsidR="000B0368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образовательную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общеобразовательным,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 w:rsidR="000B0368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 в том числе с применением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лучших практик обмена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опытом между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обучающимися».</w:t>
            </w:r>
          </w:p>
        </w:tc>
        <w:tc>
          <w:tcPr>
            <w:tcW w:w="1737" w:type="dxa"/>
          </w:tcPr>
          <w:p w:rsidR="000B0368" w:rsidRDefault="005C396E" w:rsidP="0089229C">
            <w:pPr>
              <w:pStyle w:val="TableParagraph"/>
              <w:ind w:left="113"/>
              <w:jc w:val="both"/>
              <w:rPr>
                <w:spacing w:val="-3"/>
                <w:w w:val="105"/>
                <w:sz w:val="23"/>
              </w:rPr>
            </w:pPr>
            <w:r>
              <w:rPr>
                <w:spacing w:val="-3"/>
                <w:w w:val="105"/>
                <w:sz w:val="23"/>
              </w:rPr>
              <w:t xml:space="preserve">Август </w:t>
            </w:r>
            <w:r w:rsidR="000B0368">
              <w:rPr>
                <w:spacing w:val="-3"/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сентябрь</w:t>
            </w:r>
          </w:p>
          <w:p w:rsidR="000C4003" w:rsidRDefault="000C4003" w:rsidP="0089229C">
            <w:pPr>
              <w:pStyle w:val="TableParagraph"/>
              <w:ind w:left="113"/>
              <w:jc w:val="both"/>
              <w:rPr>
                <w:sz w:val="23"/>
              </w:rPr>
            </w:pPr>
          </w:p>
        </w:tc>
        <w:tc>
          <w:tcPr>
            <w:tcW w:w="2548" w:type="dxa"/>
          </w:tcPr>
          <w:p w:rsidR="000C4003" w:rsidRDefault="000B0368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</w:t>
            </w:r>
            <w:r w:rsidR="009110D8">
              <w:rPr>
                <w:sz w:val="23"/>
              </w:rPr>
              <w:t>аведующий</w:t>
            </w:r>
            <w:r>
              <w:rPr>
                <w:sz w:val="23"/>
              </w:rPr>
              <w:t xml:space="preserve"> </w:t>
            </w:r>
            <w:r w:rsidR="009110D8">
              <w:rPr>
                <w:sz w:val="23"/>
              </w:rPr>
              <w:t>ДОУ</w:t>
            </w:r>
          </w:p>
          <w:p w:rsidR="000C4003" w:rsidRDefault="000C4003" w:rsidP="0089229C">
            <w:pPr>
              <w:pStyle w:val="TableParagraph"/>
              <w:ind w:left="113"/>
              <w:rPr>
                <w:sz w:val="23"/>
              </w:rPr>
            </w:pPr>
          </w:p>
        </w:tc>
      </w:tr>
      <w:tr w:rsidR="000C4003" w:rsidTr="000B0368">
        <w:trPr>
          <w:trHeight w:val="5803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 w:rsidP="0089229C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 w:rsidP="0089229C">
            <w:pPr>
              <w:ind w:left="113"/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9110D8" w:rsidP="0089229C">
            <w:pPr>
              <w:pStyle w:val="TableParagraph"/>
              <w:ind w:left="113"/>
              <w:jc w:val="both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 w:rsidR="000B0368">
              <w:rPr>
                <w:sz w:val="23"/>
              </w:rPr>
              <w:t xml:space="preserve"> </w:t>
            </w:r>
            <w:r>
              <w:rPr>
                <w:sz w:val="23"/>
              </w:rPr>
              <w:t>нормативной</w:t>
            </w:r>
            <w:r w:rsidR="000B0368">
              <w:rPr>
                <w:sz w:val="23"/>
              </w:rPr>
              <w:t xml:space="preserve"> </w:t>
            </w:r>
            <w:r>
              <w:rPr>
                <w:sz w:val="23"/>
              </w:rPr>
              <w:t>базы реализации целевой</w:t>
            </w:r>
            <w:r w:rsidR="000B0368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 наставничества в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9110D8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Выбор форм и программ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 w:rsidR="000B0368">
              <w:rPr>
                <w:sz w:val="23"/>
              </w:rPr>
              <w:t xml:space="preserve"> </w:t>
            </w:r>
            <w:r>
              <w:rPr>
                <w:sz w:val="23"/>
              </w:rPr>
              <w:t>исходя</w:t>
            </w:r>
            <w:r w:rsidR="000B0368">
              <w:rPr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0B0368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потребностей.</w:t>
            </w:r>
          </w:p>
        </w:tc>
        <w:tc>
          <w:tcPr>
            <w:tcW w:w="4523" w:type="dxa"/>
          </w:tcPr>
          <w:p w:rsidR="000C4003" w:rsidRDefault="009110D8" w:rsidP="0089229C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утверждение Положения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наставничестве</w:t>
            </w:r>
          </w:p>
          <w:p w:rsidR="000C4003" w:rsidRDefault="009110D8" w:rsidP="0089229C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утверждение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  <w:p w:rsidR="000C4003" w:rsidRDefault="009110D8" w:rsidP="0089229C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  <w:tab w:val="left" w:pos="1651"/>
                <w:tab w:val="left" w:pos="3543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утверждение «дорожной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карты»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системы</w:t>
            </w:r>
            <w:r w:rsidR="0089229C"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  <w:p w:rsidR="000C4003" w:rsidRDefault="009110D8" w:rsidP="0089229C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Назначение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куратора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(издание</w:t>
            </w:r>
            <w:r w:rsidR="000B0368">
              <w:rPr>
                <w:w w:val="105"/>
                <w:sz w:val="23"/>
              </w:rPr>
              <w:t xml:space="preserve"> приказа)</w:t>
            </w:r>
          </w:p>
          <w:p w:rsidR="000C4003" w:rsidRPr="0089229C" w:rsidRDefault="009110D8" w:rsidP="0089229C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Издание приказа «Внедрение целевой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наставничества»</w:t>
            </w:r>
          </w:p>
          <w:p w:rsidR="000C4003" w:rsidRDefault="009110D8" w:rsidP="0089229C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  <w:tab w:val="left" w:pos="2161"/>
                <w:tab w:val="left" w:pos="4160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w w:val="105"/>
                <w:sz w:val="23"/>
              </w:rPr>
              <w:tab/>
              <w:t>мониторинга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по</w:t>
            </w:r>
            <w:r w:rsidR="000B0368"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выявлению предварительных запросов от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заинтересованных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наставничестве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сотрудников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  <w:p w:rsidR="000C4003" w:rsidRDefault="009110D8" w:rsidP="0089229C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ind w:left="11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административного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совещания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  <w:r w:rsidR="000B0368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0C4003" w:rsidRDefault="000B0368" w:rsidP="0089229C">
            <w:pPr>
              <w:pStyle w:val="TableParagraph"/>
              <w:ind w:lef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</w:t>
            </w:r>
            <w:r w:rsidR="009110D8">
              <w:rPr>
                <w:w w:val="105"/>
                <w:sz w:val="23"/>
              </w:rPr>
              <w:t>орм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программ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1737" w:type="dxa"/>
          </w:tcPr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0B0368" w:rsidRDefault="005C396E" w:rsidP="0089229C">
            <w:pPr>
              <w:pStyle w:val="TableParagraph"/>
              <w:ind w:left="113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  <w:p w:rsidR="000C4003" w:rsidRDefault="000C4003" w:rsidP="0089229C">
            <w:pPr>
              <w:pStyle w:val="TableParagraph"/>
              <w:ind w:left="113"/>
              <w:rPr>
                <w:sz w:val="23"/>
              </w:rPr>
            </w:pPr>
          </w:p>
        </w:tc>
        <w:tc>
          <w:tcPr>
            <w:tcW w:w="2548" w:type="dxa"/>
          </w:tcPr>
          <w:p w:rsidR="000C4003" w:rsidRDefault="000C4003" w:rsidP="0089229C">
            <w:pPr>
              <w:pStyle w:val="TableParagraph"/>
              <w:ind w:left="113"/>
              <w:rPr>
                <w:b/>
                <w:sz w:val="26"/>
              </w:rPr>
            </w:pPr>
          </w:p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Pr="005C396E" w:rsidRDefault="000C4003" w:rsidP="0089229C">
            <w:pPr>
              <w:pStyle w:val="TableParagraph"/>
              <w:ind w:left="113"/>
              <w:rPr>
                <w:sz w:val="23"/>
              </w:rPr>
            </w:pPr>
          </w:p>
        </w:tc>
      </w:tr>
    </w:tbl>
    <w:p w:rsidR="000C4003" w:rsidRDefault="000C4003">
      <w:pPr>
        <w:spacing w:line="288" w:lineRule="auto"/>
        <w:rPr>
          <w:sz w:val="23"/>
        </w:rPr>
        <w:sectPr w:rsidR="000C4003">
          <w:pgSz w:w="16850" w:h="11910" w:orient="landscape"/>
          <w:pgMar w:top="72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00"/>
        <w:gridCol w:w="3018"/>
        <w:gridCol w:w="4523"/>
        <w:gridCol w:w="1411"/>
        <w:gridCol w:w="2874"/>
      </w:tblGrid>
      <w:tr w:rsidR="000C4003">
        <w:trPr>
          <w:trHeight w:val="1164"/>
        </w:trPr>
        <w:tc>
          <w:tcPr>
            <w:tcW w:w="619" w:type="dxa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3018" w:type="dxa"/>
          </w:tcPr>
          <w:p w:rsidR="000C4003" w:rsidRDefault="009110D8" w:rsidP="0089229C">
            <w:pPr>
              <w:pStyle w:val="TableParagraph"/>
              <w:spacing w:line="249" w:lineRule="auto"/>
              <w:ind w:right="174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педагогов</w:t>
            </w:r>
            <w:r w:rsidR="002A0CFB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целях целевой модели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bookmarkStart w:id="0" w:name="_GoBack"/>
            <w:bookmarkEnd w:id="0"/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совета.</w:t>
            </w:r>
          </w:p>
        </w:tc>
        <w:tc>
          <w:tcPr>
            <w:tcW w:w="1411" w:type="dxa"/>
          </w:tcPr>
          <w:p w:rsidR="000C4003" w:rsidRDefault="005C396E" w:rsidP="000B0368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z w:val="23"/>
              </w:rPr>
              <w:t xml:space="preserve">Август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 w:rsidP="005C396E">
            <w:pPr>
              <w:pStyle w:val="TableParagraph"/>
              <w:spacing w:line="288" w:lineRule="auto"/>
              <w:ind w:left="270" w:right="235"/>
              <w:rPr>
                <w:sz w:val="23"/>
              </w:rPr>
            </w:pPr>
          </w:p>
        </w:tc>
      </w:tr>
      <w:tr w:rsidR="000C4003" w:rsidTr="00210D8C">
        <w:trPr>
          <w:trHeight w:val="2083"/>
        </w:trPr>
        <w:tc>
          <w:tcPr>
            <w:tcW w:w="619" w:type="dxa"/>
            <w:vMerge w:val="restart"/>
          </w:tcPr>
          <w:p w:rsidR="000C4003" w:rsidRDefault="009110D8">
            <w:pPr>
              <w:pStyle w:val="TableParagraph"/>
              <w:spacing w:line="256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2600" w:type="dxa"/>
            <w:vMerge w:val="restart"/>
          </w:tcPr>
          <w:p w:rsidR="000B0368" w:rsidRDefault="000B0368">
            <w:pPr>
              <w:pStyle w:val="TableParagraph"/>
              <w:tabs>
                <w:tab w:val="left" w:pos="1994"/>
              </w:tabs>
              <w:spacing w:line="379" w:lineRule="auto"/>
              <w:ind w:right="103"/>
              <w:rPr>
                <w:spacing w:val="-1"/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Формирование </w:t>
            </w:r>
            <w:r w:rsidR="009110D8">
              <w:rPr>
                <w:spacing w:val="-1"/>
                <w:w w:val="105"/>
                <w:sz w:val="23"/>
              </w:rPr>
              <w:t>базы</w:t>
            </w:r>
          </w:p>
          <w:p w:rsidR="000C4003" w:rsidRPr="000B0368" w:rsidRDefault="009110D8" w:rsidP="000B0368">
            <w:pPr>
              <w:pStyle w:val="TableParagraph"/>
              <w:tabs>
                <w:tab w:val="left" w:pos="1994"/>
              </w:tabs>
              <w:spacing w:line="379" w:lineRule="auto"/>
              <w:ind w:right="103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наставляемых.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ind w:right="1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Сбор</w:t>
            </w:r>
            <w:r w:rsidR="002A0CFB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данных</w:t>
            </w:r>
            <w:r w:rsidR="002A0CFB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52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анкетирования среди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желающих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0C4003" w:rsidRDefault="009110D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88" w:lineRule="auto"/>
              <w:ind w:right="370" w:firstLine="0"/>
              <w:rPr>
                <w:sz w:val="23"/>
              </w:rPr>
            </w:pPr>
            <w:r>
              <w:rPr>
                <w:sz w:val="23"/>
              </w:rPr>
              <w:t>Сбор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дополнительной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запросах наставляемых педагогов из</w:t>
            </w:r>
            <w:r w:rsidR="002A0CFB">
              <w:rPr>
                <w:w w:val="105"/>
                <w:sz w:val="23"/>
              </w:rPr>
              <w:t xml:space="preserve"> личных дел, анализа </w:t>
            </w:r>
            <w:r>
              <w:rPr>
                <w:w w:val="105"/>
                <w:sz w:val="23"/>
              </w:rPr>
              <w:t>методической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  <w:tc>
          <w:tcPr>
            <w:tcW w:w="1411" w:type="dxa"/>
          </w:tcPr>
          <w:p w:rsidR="000C4003" w:rsidRDefault="002A0CFB" w:rsidP="000B0368">
            <w:pPr>
              <w:pStyle w:val="TableParagraph"/>
              <w:spacing w:line="288" w:lineRule="auto"/>
              <w:ind w:right="247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 w:rsidR="005C396E">
              <w:rPr>
                <w:w w:val="105"/>
                <w:sz w:val="23"/>
              </w:rPr>
              <w:t>ентябрь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line="288" w:lineRule="auto"/>
              <w:ind w:left="270" w:right="235"/>
              <w:rPr>
                <w:sz w:val="23"/>
              </w:rPr>
            </w:pPr>
          </w:p>
        </w:tc>
      </w:tr>
      <w:tr w:rsidR="000C4003" w:rsidTr="00210D8C">
        <w:trPr>
          <w:trHeight w:val="668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 w:rsidR="002478E7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47" w:lineRule="auto"/>
              <w:ind w:right="12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базы данных</w:t>
            </w:r>
            <w:r w:rsidR="0089229C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педагогов.</w:t>
            </w:r>
          </w:p>
        </w:tc>
        <w:tc>
          <w:tcPr>
            <w:tcW w:w="1411" w:type="dxa"/>
          </w:tcPr>
          <w:p w:rsidR="000C4003" w:rsidRDefault="002A0CFB" w:rsidP="000B0368">
            <w:pPr>
              <w:pStyle w:val="TableParagraph"/>
              <w:spacing w:line="288" w:lineRule="auto"/>
              <w:ind w:right="247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 w:rsidR="005C396E">
              <w:rPr>
                <w:w w:val="105"/>
                <w:sz w:val="23"/>
              </w:rPr>
              <w:t>ентябрь</w:t>
            </w:r>
            <w:r>
              <w:rPr>
                <w:w w:val="105"/>
                <w:sz w:val="23"/>
              </w:rPr>
              <w:t xml:space="preserve"> </w:t>
            </w:r>
          </w:p>
        </w:tc>
        <w:tc>
          <w:tcPr>
            <w:tcW w:w="2874" w:type="dxa"/>
          </w:tcPr>
          <w:p w:rsidR="000C4003" w:rsidRDefault="0089229C" w:rsidP="00210D8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</w:tc>
      </w:tr>
      <w:tr w:rsidR="000C4003" w:rsidTr="0089229C">
        <w:trPr>
          <w:trHeight w:val="2569"/>
        </w:trPr>
        <w:tc>
          <w:tcPr>
            <w:tcW w:w="619" w:type="dxa"/>
            <w:vMerge w:val="restart"/>
          </w:tcPr>
          <w:p w:rsidR="000C4003" w:rsidRDefault="009110D8">
            <w:pPr>
              <w:pStyle w:val="TableParagraph"/>
              <w:spacing w:line="263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2600" w:type="dxa"/>
            <w:vMerge w:val="restart"/>
          </w:tcPr>
          <w:p w:rsidR="000B0368" w:rsidRDefault="000B0368">
            <w:pPr>
              <w:pStyle w:val="TableParagraph"/>
              <w:tabs>
                <w:tab w:val="left" w:pos="1994"/>
              </w:tabs>
              <w:spacing w:line="372" w:lineRule="auto"/>
              <w:ind w:right="103"/>
              <w:rPr>
                <w:spacing w:val="-1"/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Формирование </w:t>
            </w:r>
            <w:r w:rsidR="009110D8">
              <w:rPr>
                <w:spacing w:val="-1"/>
                <w:w w:val="105"/>
                <w:sz w:val="23"/>
              </w:rPr>
              <w:t>базы</w:t>
            </w:r>
          </w:p>
          <w:p w:rsidR="000C4003" w:rsidRDefault="009110D8">
            <w:pPr>
              <w:pStyle w:val="TableParagraph"/>
              <w:tabs>
                <w:tab w:val="left" w:pos="1994"/>
              </w:tabs>
              <w:spacing w:line="372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ind w:right="1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Сбор</w:t>
            </w:r>
            <w:r w:rsidR="002A0CFB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данных</w:t>
            </w:r>
            <w:r w:rsidR="002A0CFB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наставниках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</w:tabs>
              <w:spacing w:line="249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анкетирования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 наставников, желающих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принять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  <w:p w:rsidR="000C4003" w:rsidRDefault="009110D8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88" w:lineRule="auto"/>
              <w:ind w:right="11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Сбор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согласий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обработку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данных.</w:t>
            </w:r>
          </w:p>
          <w:p w:rsidR="000C4003" w:rsidRDefault="009110D8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line="252" w:lineRule="auto"/>
              <w:ind w:right="10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(круглый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стол) для информирования и вовлечения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наставников.</w:t>
            </w:r>
          </w:p>
        </w:tc>
        <w:tc>
          <w:tcPr>
            <w:tcW w:w="1411" w:type="dxa"/>
          </w:tcPr>
          <w:p w:rsidR="000C4003" w:rsidRDefault="005C396E" w:rsidP="000E6679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Сентябрь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before="199" w:line="463" w:lineRule="auto"/>
              <w:ind w:left="270" w:right="235"/>
              <w:rPr>
                <w:sz w:val="23"/>
              </w:rPr>
            </w:pPr>
          </w:p>
        </w:tc>
      </w:tr>
      <w:tr w:rsidR="000C4003" w:rsidTr="00210D8C">
        <w:trPr>
          <w:trHeight w:val="422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педагогов.</w:t>
            </w:r>
          </w:p>
        </w:tc>
        <w:tc>
          <w:tcPr>
            <w:tcW w:w="1411" w:type="dxa"/>
          </w:tcPr>
          <w:p w:rsidR="002A0CFB" w:rsidRDefault="002A0CFB">
            <w:pPr>
              <w:pStyle w:val="TableParagraph"/>
              <w:spacing w:line="288" w:lineRule="auto"/>
              <w:ind w:left="26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С</w:t>
            </w:r>
            <w:r w:rsidR="005C396E">
              <w:rPr>
                <w:w w:val="105"/>
                <w:sz w:val="23"/>
              </w:rPr>
              <w:t>ентябрь</w:t>
            </w:r>
          </w:p>
          <w:p w:rsidR="000C4003" w:rsidRDefault="000C4003">
            <w:pPr>
              <w:pStyle w:val="TableParagraph"/>
              <w:spacing w:line="288" w:lineRule="auto"/>
              <w:ind w:left="269"/>
              <w:rPr>
                <w:sz w:val="23"/>
              </w:rPr>
            </w:pP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line="470" w:lineRule="auto"/>
              <w:ind w:left="270" w:right="235"/>
              <w:rPr>
                <w:sz w:val="23"/>
              </w:rPr>
            </w:pPr>
          </w:p>
        </w:tc>
      </w:tr>
      <w:tr w:rsidR="000C4003">
        <w:trPr>
          <w:trHeight w:val="840"/>
        </w:trPr>
        <w:tc>
          <w:tcPr>
            <w:tcW w:w="619" w:type="dxa"/>
          </w:tcPr>
          <w:p w:rsidR="000C4003" w:rsidRDefault="009110D8">
            <w:pPr>
              <w:pStyle w:val="TableParagraph"/>
              <w:spacing w:line="256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2600" w:type="dxa"/>
          </w:tcPr>
          <w:p w:rsidR="000C4003" w:rsidRDefault="009110D8">
            <w:pPr>
              <w:pStyle w:val="TableParagraph"/>
              <w:tabs>
                <w:tab w:val="left" w:pos="1066"/>
                <w:tab w:val="left" w:pos="1519"/>
              </w:tabs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обучение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входящих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базу</w:t>
            </w:r>
          </w:p>
          <w:p w:rsidR="000C4003" w:rsidRDefault="009110D8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потенциальных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Провести анализ базы наставников 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выбрать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</w:p>
          <w:p w:rsidR="000C4003" w:rsidRDefault="009110D8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программы.</w:t>
            </w:r>
          </w:p>
        </w:tc>
        <w:tc>
          <w:tcPr>
            <w:tcW w:w="1411" w:type="dxa"/>
          </w:tcPr>
          <w:p w:rsidR="002A0CFB" w:rsidRDefault="002A0CFB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z w:val="23"/>
              </w:rPr>
              <w:t>С</w:t>
            </w:r>
            <w:r w:rsidR="009110D8">
              <w:rPr>
                <w:sz w:val="23"/>
              </w:rPr>
              <w:t>ентябрь</w:t>
            </w:r>
          </w:p>
          <w:p w:rsidR="000C4003" w:rsidRDefault="000C4003">
            <w:pPr>
              <w:pStyle w:val="TableParagraph"/>
              <w:spacing w:line="288" w:lineRule="auto"/>
              <w:ind w:left="269"/>
              <w:rPr>
                <w:sz w:val="23"/>
              </w:rPr>
            </w:pP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9110D8" w:rsidRDefault="009110D8">
            <w:pPr>
              <w:pStyle w:val="TableParagraph"/>
              <w:spacing w:line="288" w:lineRule="auto"/>
              <w:ind w:left="270" w:right="235"/>
              <w:rPr>
                <w:sz w:val="23"/>
              </w:rPr>
            </w:pPr>
          </w:p>
        </w:tc>
      </w:tr>
    </w:tbl>
    <w:p w:rsidR="000C4003" w:rsidRDefault="000C4003">
      <w:pPr>
        <w:spacing w:line="288" w:lineRule="auto"/>
        <w:rPr>
          <w:sz w:val="23"/>
        </w:rPr>
        <w:sectPr w:rsidR="000C4003">
          <w:pgSz w:w="16850" w:h="11910" w:orient="landscape"/>
          <w:pgMar w:top="72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00"/>
        <w:gridCol w:w="3018"/>
        <w:gridCol w:w="4523"/>
        <w:gridCol w:w="1411"/>
        <w:gridCol w:w="2874"/>
      </w:tblGrid>
      <w:tr w:rsidR="000C4003" w:rsidTr="0089229C">
        <w:trPr>
          <w:trHeight w:val="281"/>
        </w:trPr>
        <w:tc>
          <w:tcPr>
            <w:tcW w:w="619" w:type="dxa"/>
            <w:vMerge w:val="restart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600" w:type="dxa"/>
            <w:vMerge w:val="restart"/>
          </w:tcPr>
          <w:p w:rsidR="000C4003" w:rsidRDefault="009110D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4523" w:type="dxa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1411" w:type="dxa"/>
            <w:vMerge w:val="restart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874" w:type="dxa"/>
            <w:vMerge w:val="restart"/>
          </w:tcPr>
          <w:p w:rsidR="000C4003" w:rsidRDefault="000C4003" w:rsidP="009110D8">
            <w:pPr>
              <w:pStyle w:val="TableParagraph"/>
              <w:spacing w:line="470" w:lineRule="auto"/>
              <w:ind w:left="0" w:right="235"/>
              <w:rPr>
                <w:sz w:val="23"/>
              </w:rPr>
            </w:pPr>
          </w:p>
        </w:tc>
      </w:tr>
      <w:tr w:rsidR="000C4003" w:rsidTr="0089229C">
        <w:trPr>
          <w:trHeight w:val="1406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0C400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 w:rsidR="002A0CFB">
              <w:rPr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наставляемыми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49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Подготовить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сопровождения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наставнической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C4003" w:rsidRDefault="009110D8">
            <w:pPr>
              <w:pStyle w:val="TableParagraph"/>
              <w:spacing w:before="2" w:line="249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Провести обучение наставников в форме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консультаций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практикумов.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</w:tr>
      <w:tr w:rsidR="000C4003">
        <w:trPr>
          <w:trHeight w:val="3592"/>
        </w:trPr>
        <w:tc>
          <w:tcPr>
            <w:tcW w:w="619" w:type="dxa"/>
            <w:vMerge w:val="restart"/>
          </w:tcPr>
          <w:p w:rsidR="000C4003" w:rsidRDefault="009110D8">
            <w:pPr>
              <w:pStyle w:val="TableParagraph"/>
              <w:spacing w:line="256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2600" w:type="dxa"/>
            <w:vMerge w:val="restart"/>
          </w:tcPr>
          <w:p w:rsidR="000C4003" w:rsidRDefault="009110D8">
            <w:pPr>
              <w:pStyle w:val="TableParagraph"/>
              <w:spacing w:line="376" w:lineRule="auto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 w:rsidR="002A0CFB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пар/групп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54" w:lineRule="auto"/>
              <w:ind w:right="744"/>
              <w:rPr>
                <w:sz w:val="23"/>
              </w:rPr>
            </w:pPr>
            <w:r>
              <w:rPr>
                <w:sz w:val="23"/>
              </w:rPr>
              <w:t>Отбор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 w:rsidR="0089229C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89229C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2348"/>
                <w:tab w:val="left" w:pos="4276"/>
              </w:tabs>
              <w:spacing w:line="249" w:lineRule="auto"/>
              <w:ind w:right="107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заполненных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потенциальных</w:t>
            </w:r>
            <w:r>
              <w:rPr>
                <w:w w:val="105"/>
                <w:sz w:val="23"/>
              </w:rPr>
              <w:tab/>
              <w:t>наставников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 w:rsidR="002A0CFB"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сопоставление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 w:rsidR="002A0CFB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анкетами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  <w:p w:rsidR="000C4003" w:rsidRDefault="009110D8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spacing w:before="1" w:line="247" w:lineRule="auto"/>
              <w:ind w:right="11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групповой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наставляемых.</w:t>
            </w:r>
          </w:p>
          <w:p w:rsidR="000C4003" w:rsidRDefault="009110D8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2" w:line="254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Проведение анкетирования на предмет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предпочитаемого</w:t>
            </w:r>
          </w:p>
          <w:p w:rsidR="000C4003" w:rsidRDefault="00D66215">
            <w:pPr>
              <w:pStyle w:val="TableParagraph"/>
              <w:tabs>
                <w:tab w:val="left" w:pos="3822"/>
              </w:tabs>
              <w:spacing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наставника/наставляемого </w:t>
            </w:r>
            <w:r w:rsidR="009110D8">
              <w:rPr>
                <w:spacing w:val="-2"/>
                <w:w w:val="105"/>
                <w:sz w:val="23"/>
              </w:rPr>
              <w:t>после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завершения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групповой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встречи.</w:t>
            </w:r>
          </w:p>
          <w:p w:rsidR="000C4003" w:rsidRDefault="009110D8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4" w:line="247" w:lineRule="auto"/>
              <w:ind w:right="10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анкет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групповой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  <w:p w:rsidR="000C4003" w:rsidRDefault="0089229C">
            <w:pPr>
              <w:pStyle w:val="TableParagraph"/>
              <w:spacing w:befor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r w:rsidR="009110D8">
              <w:rPr>
                <w:w w:val="105"/>
                <w:sz w:val="23"/>
              </w:rPr>
              <w:t>пары/группы.</w:t>
            </w:r>
          </w:p>
        </w:tc>
        <w:tc>
          <w:tcPr>
            <w:tcW w:w="1411" w:type="dxa"/>
          </w:tcPr>
          <w:p w:rsidR="000C4003" w:rsidRDefault="009110D8" w:rsidP="000E6679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z w:val="23"/>
              </w:rPr>
              <w:t xml:space="preserve">Октябрь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before="192" w:line="470" w:lineRule="auto"/>
              <w:ind w:left="270" w:right="235"/>
              <w:rPr>
                <w:sz w:val="23"/>
              </w:rPr>
            </w:pPr>
          </w:p>
        </w:tc>
      </w:tr>
      <w:tr w:rsidR="000C4003">
        <w:trPr>
          <w:trHeight w:val="1927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ind w:right="129"/>
              <w:rPr>
                <w:sz w:val="23"/>
              </w:rPr>
            </w:pPr>
            <w:r>
              <w:rPr>
                <w:w w:val="105"/>
                <w:sz w:val="23"/>
              </w:rPr>
              <w:t>Закрепление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 w:rsidR="00D66215">
              <w:rPr>
                <w:sz w:val="23"/>
              </w:rPr>
              <w:t xml:space="preserve"> </w:t>
            </w:r>
            <w:r>
              <w:rPr>
                <w:sz w:val="23"/>
              </w:rPr>
              <w:t>пар.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line="249" w:lineRule="auto"/>
              <w:ind w:right="105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Издание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приказа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целевой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наставничества»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указанием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педагогов-наставников</w:t>
            </w:r>
            <w:r w:rsidR="00D66215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педагогов.</w:t>
            </w:r>
          </w:p>
          <w:p w:rsidR="000C4003" w:rsidRDefault="009110D8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left="348" w:hanging="239"/>
              <w:jc w:val="both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</w:p>
          <w:p w:rsidR="000C4003" w:rsidRDefault="000E6679">
            <w:pPr>
              <w:pStyle w:val="TableParagraph"/>
              <w:spacing w:before="3" w:line="270" w:lineRule="atLeast"/>
              <w:ind w:right="162"/>
              <w:jc w:val="both"/>
              <w:rPr>
                <w:sz w:val="23"/>
              </w:rPr>
            </w:pPr>
            <w:r>
              <w:rPr>
                <w:sz w:val="23"/>
              </w:rPr>
              <w:t>Р</w:t>
            </w:r>
            <w:r w:rsidR="009110D8">
              <w:rPr>
                <w:sz w:val="23"/>
              </w:rPr>
              <w:t>азвития</w:t>
            </w:r>
            <w:r>
              <w:rPr>
                <w:sz w:val="23"/>
              </w:rPr>
              <w:t xml:space="preserve"> </w:t>
            </w:r>
            <w:r w:rsidR="009110D8">
              <w:rPr>
                <w:sz w:val="23"/>
              </w:rPr>
              <w:t>наставляемых,</w:t>
            </w:r>
            <w:r>
              <w:rPr>
                <w:sz w:val="23"/>
              </w:rPr>
              <w:t xml:space="preserve"> </w:t>
            </w:r>
            <w:r w:rsidR="009110D8">
              <w:rPr>
                <w:sz w:val="23"/>
              </w:rPr>
              <w:t>индивидуальные</w:t>
            </w:r>
            <w:r>
              <w:rPr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траектории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обучения.</w:t>
            </w:r>
          </w:p>
        </w:tc>
        <w:tc>
          <w:tcPr>
            <w:tcW w:w="1411" w:type="dxa"/>
          </w:tcPr>
          <w:p w:rsidR="000C4003" w:rsidRDefault="009110D8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Октябрь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line="288" w:lineRule="auto"/>
              <w:ind w:left="270"/>
              <w:rPr>
                <w:sz w:val="23"/>
              </w:rPr>
            </w:pPr>
          </w:p>
        </w:tc>
      </w:tr>
      <w:tr w:rsidR="000C4003" w:rsidTr="0089229C">
        <w:trPr>
          <w:trHeight w:val="2099"/>
        </w:trPr>
        <w:tc>
          <w:tcPr>
            <w:tcW w:w="619" w:type="dxa"/>
          </w:tcPr>
          <w:p w:rsidR="000C4003" w:rsidRDefault="009110D8">
            <w:pPr>
              <w:pStyle w:val="TableParagraph"/>
              <w:spacing w:line="263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2600" w:type="dxa"/>
          </w:tcPr>
          <w:p w:rsidR="000C4003" w:rsidRDefault="000E6679" w:rsidP="000E6679">
            <w:pPr>
              <w:pStyle w:val="TableParagraph"/>
              <w:tabs>
                <w:tab w:val="left" w:pos="2354"/>
              </w:tabs>
              <w:spacing w:line="376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Организация </w:t>
            </w:r>
            <w:r w:rsidR="009110D8">
              <w:rPr>
                <w:spacing w:val="-6"/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осуществление</w:t>
            </w:r>
            <w:r>
              <w:rPr>
                <w:w w:val="105"/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работы</w:t>
            </w:r>
          </w:p>
          <w:p w:rsidR="000C4003" w:rsidRDefault="000E6679" w:rsidP="000E6679">
            <w:pPr>
              <w:pStyle w:val="TableParagraph"/>
              <w:spacing w:line="379" w:lineRule="auto"/>
              <w:jc w:val="both"/>
              <w:rPr>
                <w:sz w:val="23"/>
              </w:rPr>
            </w:pPr>
            <w:r>
              <w:rPr>
                <w:sz w:val="23"/>
              </w:rPr>
              <w:t>Н</w:t>
            </w:r>
            <w:r w:rsidR="009110D8">
              <w:rPr>
                <w:sz w:val="23"/>
              </w:rPr>
              <w:t>аставнических</w:t>
            </w:r>
            <w:r>
              <w:rPr>
                <w:sz w:val="23"/>
              </w:rPr>
              <w:t xml:space="preserve"> </w:t>
            </w:r>
            <w:r w:rsidR="009110D8">
              <w:rPr>
                <w:w w:val="105"/>
                <w:sz w:val="23"/>
              </w:rPr>
              <w:t>пар/групп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9" w:lineRule="auto"/>
              <w:ind w:right="129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комплекса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последовательных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встреч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 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наставляемых</w:t>
            </w:r>
          </w:p>
        </w:tc>
        <w:tc>
          <w:tcPr>
            <w:tcW w:w="4523" w:type="dxa"/>
          </w:tcPr>
          <w:p w:rsidR="000C4003" w:rsidRDefault="009110D8" w:rsidP="000E6679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49" w:lineRule="auto"/>
              <w:ind w:right="114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первой, организационной,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наставляемого.</w:t>
            </w:r>
          </w:p>
          <w:p w:rsidR="000C4003" w:rsidRDefault="009110D8" w:rsidP="000E6679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54" w:lineRule="auto"/>
              <w:ind w:right="113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 второй, пробной рабочей,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наставляемого.</w:t>
            </w:r>
          </w:p>
          <w:p w:rsidR="000C4003" w:rsidRDefault="009110D8" w:rsidP="000E6679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</w:tabs>
              <w:spacing w:line="249" w:lineRule="auto"/>
              <w:ind w:right="101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встречи-планирования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рабочего процесса в рамках программы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наставником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наставляемым.</w:t>
            </w:r>
          </w:p>
        </w:tc>
        <w:tc>
          <w:tcPr>
            <w:tcW w:w="1411" w:type="dxa"/>
          </w:tcPr>
          <w:p w:rsidR="000C4003" w:rsidRDefault="009110D8">
            <w:pPr>
              <w:pStyle w:val="TableParagraph"/>
              <w:spacing w:line="263" w:lineRule="exact"/>
              <w:ind w:left="269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ind w:left="270"/>
              <w:rPr>
                <w:sz w:val="23"/>
              </w:rPr>
            </w:pPr>
          </w:p>
        </w:tc>
      </w:tr>
    </w:tbl>
    <w:p w:rsidR="000C4003" w:rsidRDefault="000C4003">
      <w:pPr>
        <w:rPr>
          <w:sz w:val="23"/>
        </w:rPr>
        <w:sectPr w:rsidR="000C4003">
          <w:pgSz w:w="16850" w:h="11910" w:orient="landscape"/>
          <w:pgMar w:top="720" w:right="1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600"/>
        <w:gridCol w:w="3018"/>
        <w:gridCol w:w="4523"/>
        <w:gridCol w:w="1411"/>
        <w:gridCol w:w="2874"/>
      </w:tblGrid>
      <w:tr w:rsidR="000C4003">
        <w:trPr>
          <w:trHeight w:val="1106"/>
        </w:trPr>
        <w:tc>
          <w:tcPr>
            <w:tcW w:w="619" w:type="dxa"/>
            <w:vMerge w:val="restart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600" w:type="dxa"/>
            <w:vMerge w:val="restart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3018" w:type="dxa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4523" w:type="dxa"/>
          </w:tcPr>
          <w:p w:rsidR="009110D8" w:rsidRDefault="009110D8">
            <w:pPr>
              <w:pStyle w:val="TableParagraph"/>
              <w:tabs>
                <w:tab w:val="left" w:pos="2326"/>
                <w:tab w:val="left" w:pos="3175"/>
              </w:tabs>
              <w:spacing w:line="252" w:lineRule="auto"/>
              <w:ind w:right="108"/>
              <w:jc w:val="bot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4.Регулярныевстречинаставникаинаставляемого.</w:t>
            </w:r>
            <w:r>
              <w:rPr>
                <w:w w:val="105"/>
                <w:sz w:val="23"/>
              </w:rPr>
              <w:tab/>
            </w:r>
          </w:p>
          <w:p w:rsidR="000C4003" w:rsidRDefault="009110D8">
            <w:pPr>
              <w:pStyle w:val="TableParagraph"/>
              <w:tabs>
                <w:tab w:val="left" w:pos="2326"/>
                <w:tab w:val="left" w:pos="3175"/>
              </w:tabs>
              <w:spacing w:line="252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  <w:r>
              <w:rPr>
                <w:spacing w:val="-1"/>
                <w:w w:val="105"/>
                <w:sz w:val="23"/>
              </w:rPr>
              <w:t>Проведение</w:t>
            </w:r>
            <w:r>
              <w:rPr>
                <w:w w:val="105"/>
                <w:sz w:val="23"/>
              </w:rPr>
              <w:t>заключительнойвстречинаставникаи</w:t>
            </w:r>
          </w:p>
          <w:p w:rsidR="000C4003" w:rsidRDefault="009110D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наставляемого.</w:t>
            </w:r>
          </w:p>
        </w:tc>
        <w:tc>
          <w:tcPr>
            <w:tcW w:w="1411" w:type="dxa"/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874" w:type="dxa"/>
          </w:tcPr>
          <w:p w:rsidR="000C4003" w:rsidRDefault="000C4003">
            <w:pPr>
              <w:pStyle w:val="TableParagraph"/>
              <w:ind w:left="0"/>
            </w:pPr>
          </w:p>
        </w:tc>
      </w:tr>
      <w:tr w:rsidR="000C4003">
        <w:trPr>
          <w:trHeight w:val="1618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Осуществление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 достижения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наставниками</w:t>
            </w:r>
          </w:p>
        </w:tc>
        <w:tc>
          <w:tcPr>
            <w:tcW w:w="4523" w:type="dxa"/>
          </w:tcPr>
          <w:p w:rsidR="000C4003" w:rsidRDefault="009110D8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Анкетирование.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анкет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обратной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промежуточной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</w:tc>
        <w:tc>
          <w:tcPr>
            <w:tcW w:w="1411" w:type="dxa"/>
          </w:tcPr>
          <w:p w:rsidR="000C4003" w:rsidRDefault="009110D8" w:rsidP="000E6679">
            <w:pPr>
              <w:pStyle w:val="TableParagraph"/>
              <w:spacing w:line="288" w:lineRule="auto"/>
              <w:ind w:left="269"/>
              <w:rPr>
                <w:sz w:val="23"/>
              </w:rPr>
            </w:pPr>
            <w:r>
              <w:rPr>
                <w:sz w:val="23"/>
              </w:rPr>
              <w:t>Январь</w:t>
            </w:r>
            <w:r w:rsidR="000E6679">
              <w:rPr>
                <w:sz w:val="23"/>
              </w:rPr>
              <w:t xml:space="preserve"> </w:t>
            </w:r>
          </w:p>
        </w:tc>
        <w:tc>
          <w:tcPr>
            <w:tcW w:w="2874" w:type="dxa"/>
          </w:tcPr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line="470" w:lineRule="auto"/>
              <w:ind w:left="270" w:right="235"/>
              <w:rPr>
                <w:sz w:val="23"/>
              </w:rPr>
            </w:pPr>
          </w:p>
        </w:tc>
      </w:tr>
      <w:tr w:rsidR="000C4003" w:rsidTr="0089229C">
        <w:trPr>
          <w:trHeight w:val="1940"/>
        </w:trPr>
        <w:tc>
          <w:tcPr>
            <w:tcW w:w="619" w:type="dxa"/>
            <w:vMerge w:val="restart"/>
          </w:tcPr>
          <w:p w:rsidR="000C4003" w:rsidRDefault="009110D8">
            <w:pPr>
              <w:pStyle w:val="TableParagraph"/>
              <w:spacing w:line="264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2600" w:type="dxa"/>
            <w:vMerge w:val="restart"/>
          </w:tcPr>
          <w:p w:rsidR="000C4003" w:rsidRDefault="009110D8">
            <w:pPr>
              <w:pStyle w:val="TableParagraph"/>
              <w:spacing w:line="288" w:lineRule="auto"/>
              <w:ind w:left="268" w:right="105"/>
              <w:rPr>
                <w:sz w:val="23"/>
              </w:rPr>
            </w:pPr>
            <w:r>
              <w:rPr>
                <w:w w:val="105"/>
                <w:sz w:val="23"/>
              </w:rPr>
              <w:t>Завершение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3018" w:type="dxa"/>
          </w:tcPr>
          <w:p w:rsidR="000C4003" w:rsidRDefault="009110D8">
            <w:pPr>
              <w:pStyle w:val="TableParagraph"/>
              <w:spacing w:line="247" w:lineRule="auto"/>
              <w:ind w:right="129"/>
              <w:rPr>
                <w:sz w:val="23"/>
              </w:rPr>
            </w:pPr>
            <w:r>
              <w:rPr>
                <w:sz w:val="23"/>
              </w:rPr>
              <w:t>Отчеты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по итогам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наставнической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4523" w:type="dxa"/>
          </w:tcPr>
          <w:p w:rsidR="000C4003" w:rsidRDefault="009110D8" w:rsidP="000E6679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line="247" w:lineRule="auto"/>
              <w:ind w:right="110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Приказ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поощрении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наставнической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0C4003" w:rsidRDefault="009110D8" w:rsidP="000E667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"/>
              <w:ind w:left="347" w:hanging="2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Благодарственные</w:t>
            </w:r>
            <w:r w:rsidR="000E6679"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партнерам.</w:t>
            </w:r>
          </w:p>
          <w:p w:rsidR="000C4003" w:rsidRDefault="009110D8" w:rsidP="000E6679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2052"/>
                <w:tab w:val="left" w:pos="3657"/>
              </w:tabs>
              <w:spacing w:before="17" w:line="288" w:lineRule="auto"/>
              <w:ind w:right="104" w:firstLine="0"/>
              <w:rPr>
                <w:sz w:val="23"/>
              </w:rPr>
            </w:pPr>
            <w:r>
              <w:rPr>
                <w:w w:val="105"/>
                <w:sz w:val="23"/>
              </w:rPr>
              <w:t>Издание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итогового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w w:val="105"/>
                <w:sz w:val="23"/>
              </w:rPr>
              <w:tab/>
              <w:t>целевой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модели</w:t>
            </w:r>
            <w:r w:rsidR="000E6679"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наставничества»</w:t>
            </w:r>
          </w:p>
        </w:tc>
        <w:tc>
          <w:tcPr>
            <w:tcW w:w="1411" w:type="dxa"/>
          </w:tcPr>
          <w:p w:rsidR="000C4003" w:rsidRDefault="009110D8" w:rsidP="000E6679">
            <w:pPr>
              <w:pStyle w:val="TableParagraph"/>
              <w:spacing w:line="288" w:lineRule="auto"/>
              <w:ind w:left="269" w:right="247"/>
              <w:rPr>
                <w:sz w:val="23"/>
              </w:rPr>
            </w:pPr>
            <w:r>
              <w:rPr>
                <w:sz w:val="23"/>
              </w:rPr>
              <w:t>Апрель-</w:t>
            </w:r>
            <w:r>
              <w:rPr>
                <w:w w:val="105"/>
                <w:sz w:val="23"/>
              </w:rPr>
              <w:t>май</w:t>
            </w:r>
            <w:r w:rsidR="000E6679">
              <w:rPr>
                <w:w w:val="105"/>
                <w:sz w:val="23"/>
              </w:rPr>
              <w:t xml:space="preserve"> </w:t>
            </w:r>
          </w:p>
        </w:tc>
        <w:tc>
          <w:tcPr>
            <w:tcW w:w="2874" w:type="dxa"/>
          </w:tcPr>
          <w:p w:rsidR="000C4003" w:rsidRDefault="000C4003">
            <w:pPr>
              <w:pStyle w:val="TableParagraph"/>
              <w:ind w:left="0"/>
              <w:rPr>
                <w:b/>
                <w:sz w:val="26"/>
              </w:rPr>
            </w:pPr>
          </w:p>
          <w:p w:rsidR="0089229C" w:rsidRDefault="0089229C" w:rsidP="0089229C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Заведующий ДОУ</w:t>
            </w:r>
          </w:p>
          <w:p w:rsidR="000C4003" w:rsidRDefault="000C4003">
            <w:pPr>
              <w:pStyle w:val="TableParagraph"/>
              <w:spacing w:before="218" w:line="463" w:lineRule="auto"/>
              <w:ind w:left="270" w:right="235"/>
              <w:rPr>
                <w:sz w:val="23"/>
              </w:rPr>
            </w:pPr>
          </w:p>
        </w:tc>
      </w:tr>
      <w:tr w:rsidR="000C4003" w:rsidTr="0089229C">
        <w:trPr>
          <w:trHeight w:val="977"/>
        </w:trPr>
        <w:tc>
          <w:tcPr>
            <w:tcW w:w="619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:rsidR="000C4003" w:rsidRDefault="000C400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right w:val="single" w:sz="6" w:space="0" w:color="000000"/>
            </w:tcBorders>
          </w:tcPr>
          <w:p w:rsidR="000C4003" w:rsidRDefault="009110D8">
            <w:pPr>
              <w:pStyle w:val="TableParagraph"/>
              <w:spacing w:line="288" w:lineRule="auto"/>
              <w:rPr>
                <w:sz w:val="23"/>
              </w:rPr>
            </w:pPr>
            <w:r>
              <w:rPr>
                <w:sz w:val="23"/>
              </w:rPr>
              <w:t>Мотивация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поощрения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наставников</w:t>
            </w:r>
          </w:p>
        </w:tc>
        <w:tc>
          <w:tcPr>
            <w:tcW w:w="4523" w:type="dxa"/>
            <w:tcBorders>
              <w:left w:val="single" w:sz="6" w:space="0" w:color="000000"/>
              <w:right w:val="single" w:sz="6" w:space="0" w:color="000000"/>
            </w:tcBorders>
          </w:tcPr>
          <w:p w:rsidR="000C4003" w:rsidRDefault="009110D8">
            <w:pPr>
              <w:pStyle w:val="TableParagraph"/>
              <w:spacing w:line="288" w:lineRule="auto"/>
              <w:ind w:left="259"/>
              <w:rPr>
                <w:sz w:val="23"/>
              </w:rPr>
            </w:pPr>
            <w:r>
              <w:rPr>
                <w:sz w:val="23"/>
              </w:rPr>
              <w:t>4.Публикация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наставничества,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 w:rsidR="000E6679">
              <w:rPr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 w:rsidR="000E6679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сайтах</w:t>
            </w:r>
            <w:r w:rsidR="000E6679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  <w:tc>
          <w:tcPr>
            <w:tcW w:w="1411" w:type="dxa"/>
            <w:tcBorders>
              <w:left w:val="single" w:sz="6" w:space="0" w:color="000000"/>
            </w:tcBorders>
          </w:tcPr>
          <w:p w:rsidR="000C4003" w:rsidRDefault="000C4003">
            <w:pPr>
              <w:pStyle w:val="TableParagraph"/>
              <w:ind w:left="0"/>
            </w:pPr>
          </w:p>
        </w:tc>
        <w:tc>
          <w:tcPr>
            <w:tcW w:w="2874" w:type="dxa"/>
          </w:tcPr>
          <w:p w:rsidR="000C4003" w:rsidRDefault="000C4003">
            <w:pPr>
              <w:pStyle w:val="TableParagraph"/>
              <w:ind w:left="0"/>
            </w:pPr>
          </w:p>
        </w:tc>
      </w:tr>
    </w:tbl>
    <w:p w:rsidR="00587673" w:rsidRDefault="00587673"/>
    <w:sectPr w:rsidR="00587673" w:rsidSect="00587673">
      <w:pgSz w:w="16850" w:h="11910" w:orient="landscape"/>
      <w:pgMar w:top="720" w:right="11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E8D"/>
    <w:multiLevelType w:val="hybridMultilevel"/>
    <w:tmpl w:val="753A92FC"/>
    <w:lvl w:ilvl="0" w:tplc="6B0C47AE">
      <w:start w:val="1"/>
      <w:numFmt w:val="decimal"/>
      <w:lvlText w:val="%1."/>
      <w:lvlJc w:val="left"/>
      <w:pPr>
        <w:ind w:left="110" w:hanging="26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89EFA74">
      <w:numFmt w:val="bullet"/>
      <w:lvlText w:val="•"/>
      <w:lvlJc w:val="left"/>
      <w:pPr>
        <w:ind w:left="559" w:hanging="267"/>
      </w:pPr>
      <w:rPr>
        <w:rFonts w:hint="default"/>
        <w:lang w:val="ru-RU" w:eastAsia="en-US" w:bidi="ar-SA"/>
      </w:rPr>
    </w:lvl>
    <w:lvl w:ilvl="2" w:tplc="D6BEF590">
      <w:numFmt w:val="bullet"/>
      <w:lvlText w:val="•"/>
      <w:lvlJc w:val="left"/>
      <w:pPr>
        <w:ind w:left="998" w:hanging="267"/>
      </w:pPr>
      <w:rPr>
        <w:rFonts w:hint="default"/>
        <w:lang w:val="ru-RU" w:eastAsia="en-US" w:bidi="ar-SA"/>
      </w:rPr>
    </w:lvl>
    <w:lvl w:ilvl="3" w:tplc="420895D6">
      <w:numFmt w:val="bullet"/>
      <w:lvlText w:val="•"/>
      <w:lvlJc w:val="left"/>
      <w:pPr>
        <w:ind w:left="1437" w:hanging="267"/>
      </w:pPr>
      <w:rPr>
        <w:rFonts w:hint="default"/>
        <w:lang w:val="ru-RU" w:eastAsia="en-US" w:bidi="ar-SA"/>
      </w:rPr>
    </w:lvl>
    <w:lvl w:ilvl="4" w:tplc="9D381EE2">
      <w:numFmt w:val="bullet"/>
      <w:lvlText w:val="•"/>
      <w:lvlJc w:val="left"/>
      <w:pPr>
        <w:ind w:left="1877" w:hanging="267"/>
      </w:pPr>
      <w:rPr>
        <w:rFonts w:hint="default"/>
        <w:lang w:val="ru-RU" w:eastAsia="en-US" w:bidi="ar-SA"/>
      </w:rPr>
    </w:lvl>
    <w:lvl w:ilvl="5" w:tplc="3E5CB3D4">
      <w:numFmt w:val="bullet"/>
      <w:lvlText w:val="•"/>
      <w:lvlJc w:val="left"/>
      <w:pPr>
        <w:ind w:left="2316" w:hanging="267"/>
      </w:pPr>
      <w:rPr>
        <w:rFonts w:hint="default"/>
        <w:lang w:val="ru-RU" w:eastAsia="en-US" w:bidi="ar-SA"/>
      </w:rPr>
    </w:lvl>
    <w:lvl w:ilvl="6" w:tplc="44528C0E">
      <w:numFmt w:val="bullet"/>
      <w:lvlText w:val="•"/>
      <w:lvlJc w:val="left"/>
      <w:pPr>
        <w:ind w:left="2755" w:hanging="267"/>
      </w:pPr>
      <w:rPr>
        <w:rFonts w:hint="default"/>
        <w:lang w:val="ru-RU" w:eastAsia="en-US" w:bidi="ar-SA"/>
      </w:rPr>
    </w:lvl>
    <w:lvl w:ilvl="7" w:tplc="84F42CC4">
      <w:numFmt w:val="bullet"/>
      <w:lvlText w:val="•"/>
      <w:lvlJc w:val="left"/>
      <w:pPr>
        <w:ind w:left="3195" w:hanging="267"/>
      </w:pPr>
      <w:rPr>
        <w:rFonts w:hint="default"/>
        <w:lang w:val="ru-RU" w:eastAsia="en-US" w:bidi="ar-SA"/>
      </w:rPr>
    </w:lvl>
    <w:lvl w:ilvl="8" w:tplc="C9D0AEC6">
      <w:numFmt w:val="bullet"/>
      <w:lvlText w:val="•"/>
      <w:lvlJc w:val="left"/>
      <w:pPr>
        <w:ind w:left="3634" w:hanging="267"/>
      </w:pPr>
      <w:rPr>
        <w:rFonts w:hint="default"/>
        <w:lang w:val="ru-RU" w:eastAsia="en-US" w:bidi="ar-SA"/>
      </w:rPr>
    </w:lvl>
  </w:abstractNum>
  <w:abstractNum w:abstractNumId="1">
    <w:nsid w:val="161E4182"/>
    <w:multiLevelType w:val="hybridMultilevel"/>
    <w:tmpl w:val="CBDC5DC6"/>
    <w:lvl w:ilvl="0" w:tplc="E24644E0">
      <w:start w:val="1"/>
      <w:numFmt w:val="decimal"/>
      <w:lvlText w:val="%1."/>
      <w:lvlJc w:val="left"/>
      <w:pPr>
        <w:ind w:left="110" w:hanging="4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81815AE">
      <w:numFmt w:val="bullet"/>
      <w:lvlText w:val="•"/>
      <w:lvlJc w:val="left"/>
      <w:pPr>
        <w:ind w:left="559" w:hanging="439"/>
      </w:pPr>
      <w:rPr>
        <w:rFonts w:hint="default"/>
        <w:lang w:val="ru-RU" w:eastAsia="en-US" w:bidi="ar-SA"/>
      </w:rPr>
    </w:lvl>
    <w:lvl w:ilvl="2" w:tplc="F39E831A">
      <w:numFmt w:val="bullet"/>
      <w:lvlText w:val="•"/>
      <w:lvlJc w:val="left"/>
      <w:pPr>
        <w:ind w:left="998" w:hanging="439"/>
      </w:pPr>
      <w:rPr>
        <w:rFonts w:hint="default"/>
        <w:lang w:val="ru-RU" w:eastAsia="en-US" w:bidi="ar-SA"/>
      </w:rPr>
    </w:lvl>
    <w:lvl w:ilvl="3" w:tplc="E8F46EB6">
      <w:numFmt w:val="bullet"/>
      <w:lvlText w:val="•"/>
      <w:lvlJc w:val="left"/>
      <w:pPr>
        <w:ind w:left="1437" w:hanging="439"/>
      </w:pPr>
      <w:rPr>
        <w:rFonts w:hint="default"/>
        <w:lang w:val="ru-RU" w:eastAsia="en-US" w:bidi="ar-SA"/>
      </w:rPr>
    </w:lvl>
    <w:lvl w:ilvl="4" w:tplc="C854F518">
      <w:numFmt w:val="bullet"/>
      <w:lvlText w:val="•"/>
      <w:lvlJc w:val="left"/>
      <w:pPr>
        <w:ind w:left="1877" w:hanging="439"/>
      </w:pPr>
      <w:rPr>
        <w:rFonts w:hint="default"/>
        <w:lang w:val="ru-RU" w:eastAsia="en-US" w:bidi="ar-SA"/>
      </w:rPr>
    </w:lvl>
    <w:lvl w:ilvl="5" w:tplc="5A143E6A">
      <w:numFmt w:val="bullet"/>
      <w:lvlText w:val="•"/>
      <w:lvlJc w:val="left"/>
      <w:pPr>
        <w:ind w:left="2316" w:hanging="439"/>
      </w:pPr>
      <w:rPr>
        <w:rFonts w:hint="default"/>
        <w:lang w:val="ru-RU" w:eastAsia="en-US" w:bidi="ar-SA"/>
      </w:rPr>
    </w:lvl>
    <w:lvl w:ilvl="6" w:tplc="C2582E40">
      <w:numFmt w:val="bullet"/>
      <w:lvlText w:val="•"/>
      <w:lvlJc w:val="left"/>
      <w:pPr>
        <w:ind w:left="2755" w:hanging="439"/>
      </w:pPr>
      <w:rPr>
        <w:rFonts w:hint="default"/>
        <w:lang w:val="ru-RU" w:eastAsia="en-US" w:bidi="ar-SA"/>
      </w:rPr>
    </w:lvl>
    <w:lvl w:ilvl="7" w:tplc="D218A364">
      <w:numFmt w:val="bullet"/>
      <w:lvlText w:val="•"/>
      <w:lvlJc w:val="left"/>
      <w:pPr>
        <w:ind w:left="3195" w:hanging="439"/>
      </w:pPr>
      <w:rPr>
        <w:rFonts w:hint="default"/>
        <w:lang w:val="ru-RU" w:eastAsia="en-US" w:bidi="ar-SA"/>
      </w:rPr>
    </w:lvl>
    <w:lvl w:ilvl="8" w:tplc="A7DC242A">
      <w:numFmt w:val="bullet"/>
      <w:lvlText w:val="•"/>
      <w:lvlJc w:val="left"/>
      <w:pPr>
        <w:ind w:left="3634" w:hanging="439"/>
      </w:pPr>
      <w:rPr>
        <w:rFonts w:hint="default"/>
        <w:lang w:val="ru-RU" w:eastAsia="en-US" w:bidi="ar-SA"/>
      </w:rPr>
    </w:lvl>
  </w:abstractNum>
  <w:abstractNum w:abstractNumId="2">
    <w:nsid w:val="2C9C076C"/>
    <w:multiLevelType w:val="hybridMultilevel"/>
    <w:tmpl w:val="C290B192"/>
    <w:lvl w:ilvl="0" w:tplc="A7504746">
      <w:start w:val="1"/>
      <w:numFmt w:val="decimal"/>
      <w:lvlText w:val="%1."/>
      <w:lvlJc w:val="left"/>
      <w:pPr>
        <w:ind w:left="110" w:hanging="41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6065EE4">
      <w:numFmt w:val="bullet"/>
      <w:lvlText w:val="•"/>
      <w:lvlJc w:val="left"/>
      <w:pPr>
        <w:ind w:left="559" w:hanging="410"/>
      </w:pPr>
      <w:rPr>
        <w:rFonts w:hint="default"/>
        <w:lang w:val="ru-RU" w:eastAsia="en-US" w:bidi="ar-SA"/>
      </w:rPr>
    </w:lvl>
    <w:lvl w:ilvl="2" w:tplc="D06EA504">
      <w:numFmt w:val="bullet"/>
      <w:lvlText w:val="•"/>
      <w:lvlJc w:val="left"/>
      <w:pPr>
        <w:ind w:left="998" w:hanging="410"/>
      </w:pPr>
      <w:rPr>
        <w:rFonts w:hint="default"/>
        <w:lang w:val="ru-RU" w:eastAsia="en-US" w:bidi="ar-SA"/>
      </w:rPr>
    </w:lvl>
    <w:lvl w:ilvl="3" w:tplc="F802EA20">
      <w:numFmt w:val="bullet"/>
      <w:lvlText w:val="•"/>
      <w:lvlJc w:val="left"/>
      <w:pPr>
        <w:ind w:left="1437" w:hanging="410"/>
      </w:pPr>
      <w:rPr>
        <w:rFonts w:hint="default"/>
        <w:lang w:val="ru-RU" w:eastAsia="en-US" w:bidi="ar-SA"/>
      </w:rPr>
    </w:lvl>
    <w:lvl w:ilvl="4" w:tplc="4DB2264A">
      <w:numFmt w:val="bullet"/>
      <w:lvlText w:val="•"/>
      <w:lvlJc w:val="left"/>
      <w:pPr>
        <w:ind w:left="1877" w:hanging="410"/>
      </w:pPr>
      <w:rPr>
        <w:rFonts w:hint="default"/>
        <w:lang w:val="ru-RU" w:eastAsia="en-US" w:bidi="ar-SA"/>
      </w:rPr>
    </w:lvl>
    <w:lvl w:ilvl="5" w:tplc="2B54901E">
      <w:numFmt w:val="bullet"/>
      <w:lvlText w:val="•"/>
      <w:lvlJc w:val="left"/>
      <w:pPr>
        <w:ind w:left="2316" w:hanging="410"/>
      </w:pPr>
      <w:rPr>
        <w:rFonts w:hint="default"/>
        <w:lang w:val="ru-RU" w:eastAsia="en-US" w:bidi="ar-SA"/>
      </w:rPr>
    </w:lvl>
    <w:lvl w:ilvl="6" w:tplc="5C0825EE">
      <w:numFmt w:val="bullet"/>
      <w:lvlText w:val="•"/>
      <w:lvlJc w:val="left"/>
      <w:pPr>
        <w:ind w:left="2755" w:hanging="410"/>
      </w:pPr>
      <w:rPr>
        <w:rFonts w:hint="default"/>
        <w:lang w:val="ru-RU" w:eastAsia="en-US" w:bidi="ar-SA"/>
      </w:rPr>
    </w:lvl>
    <w:lvl w:ilvl="7" w:tplc="A462BDFE">
      <w:numFmt w:val="bullet"/>
      <w:lvlText w:val="•"/>
      <w:lvlJc w:val="left"/>
      <w:pPr>
        <w:ind w:left="3195" w:hanging="410"/>
      </w:pPr>
      <w:rPr>
        <w:rFonts w:hint="default"/>
        <w:lang w:val="ru-RU" w:eastAsia="en-US" w:bidi="ar-SA"/>
      </w:rPr>
    </w:lvl>
    <w:lvl w:ilvl="8" w:tplc="5CB63342">
      <w:numFmt w:val="bullet"/>
      <w:lvlText w:val="•"/>
      <w:lvlJc w:val="left"/>
      <w:pPr>
        <w:ind w:left="3634" w:hanging="410"/>
      </w:pPr>
      <w:rPr>
        <w:rFonts w:hint="default"/>
        <w:lang w:val="ru-RU" w:eastAsia="en-US" w:bidi="ar-SA"/>
      </w:rPr>
    </w:lvl>
  </w:abstractNum>
  <w:abstractNum w:abstractNumId="3">
    <w:nsid w:val="3B706EC0"/>
    <w:multiLevelType w:val="hybridMultilevel"/>
    <w:tmpl w:val="011AC508"/>
    <w:lvl w:ilvl="0" w:tplc="433EFBC6">
      <w:start w:val="1"/>
      <w:numFmt w:val="decimal"/>
      <w:lvlText w:val="%1."/>
      <w:lvlJc w:val="left"/>
      <w:pPr>
        <w:ind w:left="110" w:hanging="64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CEC676C">
      <w:numFmt w:val="bullet"/>
      <w:lvlText w:val="•"/>
      <w:lvlJc w:val="left"/>
      <w:pPr>
        <w:ind w:left="559" w:hanging="648"/>
      </w:pPr>
      <w:rPr>
        <w:rFonts w:hint="default"/>
        <w:lang w:val="ru-RU" w:eastAsia="en-US" w:bidi="ar-SA"/>
      </w:rPr>
    </w:lvl>
    <w:lvl w:ilvl="2" w:tplc="072458AA">
      <w:numFmt w:val="bullet"/>
      <w:lvlText w:val="•"/>
      <w:lvlJc w:val="left"/>
      <w:pPr>
        <w:ind w:left="998" w:hanging="648"/>
      </w:pPr>
      <w:rPr>
        <w:rFonts w:hint="default"/>
        <w:lang w:val="ru-RU" w:eastAsia="en-US" w:bidi="ar-SA"/>
      </w:rPr>
    </w:lvl>
    <w:lvl w:ilvl="3" w:tplc="CDD4DDBE">
      <w:numFmt w:val="bullet"/>
      <w:lvlText w:val="•"/>
      <w:lvlJc w:val="left"/>
      <w:pPr>
        <w:ind w:left="1437" w:hanging="648"/>
      </w:pPr>
      <w:rPr>
        <w:rFonts w:hint="default"/>
        <w:lang w:val="ru-RU" w:eastAsia="en-US" w:bidi="ar-SA"/>
      </w:rPr>
    </w:lvl>
    <w:lvl w:ilvl="4" w:tplc="6D12E37A">
      <w:numFmt w:val="bullet"/>
      <w:lvlText w:val="•"/>
      <w:lvlJc w:val="left"/>
      <w:pPr>
        <w:ind w:left="1877" w:hanging="648"/>
      </w:pPr>
      <w:rPr>
        <w:rFonts w:hint="default"/>
        <w:lang w:val="ru-RU" w:eastAsia="en-US" w:bidi="ar-SA"/>
      </w:rPr>
    </w:lvl>
    <w:lvl w:ilvl="5" w:tplc="5DFC18AA">
      <w:numFmt w:val="bullet"/>
      <w:lvlText w:val="•"/>
      <w:lvlJc w:val="left"/>
      <w:pPr>
        <w:ind w:left="2316" w:hanging="648"/>
      </w:pPr>
      <w:rPr>
        <w:rFonts w:hint="default"/>
        <w:lang w:val="ru-RU" w:eastAsia="en-US" w:bidi="ar-SA"/>
      </w:rPr>
    </w:lvl>
    <w:lvl w:ilvl="6" w:tplc="BADE82AA">
      <w:numFmt w:val="bullet"/>
      <w:lvlText w:val="•"/>
      <w:lvlJc w:val="left"/>
      <w:pPr>
        <w:ind w:left="2755" w:hanging="648"/>
      </w:pPr>
      <w:rPr>
        <w:rFonts w:hint="default"/>
        <w:lang w:val="ru-RU" w:eastAsia="en-US" w:bidi="ar-SA"/>
      </w:rPr>
    </w:lvl>
    <w:lvl w:ilvl="7" w:tplc="2DC2BF58">
      <w:numFmt w:val="bullet"/>
      <w:lvlText w:val="•"/>
      <w:lvlJc w:val="left"/>
      <w:pPr>
        <w:ind w:left="3195" w:hanging="648"/>
      </w:pPr>
      <w:rPr>
        <w:rFonts w:hint="default"/>
        <w:lang w:val="ru-RU" w:eastAsia="en-US" w:bidi="ar-SA"/>
      </w:rPr>
    </w:lvl>
    <w:lvl w:ilvl="8" w:tplc="4AF06774">
      <w:numFmt w:val="bullet"/>
      <w:lvlText w:val="•"/>
      <w:lvlJc w:val="left"/>
      <w:pPr>
        <w:ind w:left="3634" w:hanging="648"/>
      </w:pPr>
      <w:rPr>
        <w:rFonts w:hint="default"/>
        <w:lang w:val="ru-RU" w:eastAsia="en-US" w:bidi="ar-SA"/>
      </w:rPr>
    </w:lvl>
  </w:abstractNum>
  <w:abstractNum w:abstractNumId="4">
    <w:nsid w:val="5A1813A7"/>
    <w:multiLevelType w:val="hybridMultilevel"/>
    <w:tmpl w:val="22A21518"/>
    <w:lvl w:ilvl="0" w:tplc="99F4A66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4B044B90">
      <w:numFmt w:val="bullet"/>
      <w:lvlText w:val="•"/>
      <w:lvlJc w:val="left"/>
      <w:pPr>
        <w:ind w:left="559" w:hanging="183"/>
      </w:pPr>
      <w:rPr>
        <w:rFonts w:hint="default"/>
        <w:lang w:val="ru-RU" w:eastAsia="en-US" w:bidi="ar-SA"/>
      </w:rPr>
    </w:lvl>
    <w:lvl w:ilvl="2" w:tplc="65EC7396">
      <w:numFmt w:val="bullet"/>
      <w:lvlText w:val="•"/>
      <w:lvlJc w:val="left"/>
      <w:pPr>
        <w:ind w:left="998" w:hanging="183"/>
      </w:pPr>
      <w:rPr>
        <w:rFonts w:hint="default"/>
        <w:lang w:val="ru-RU" w:eastAsia="en-US" w:bidi="ar-SA"/>
      </w:rPr>
    </w:lvl>
    <w:lvl w:ilvl="3" w:tplc="A1D4E5F2">
      <w:numFmt w:val="bullet"/>
      <w:lvlText w:val="•"/>
      <w:lvlJc w:val="left"/>
      <w:pPr>
        <w:ind w:left="1437" w:hanging="183"/>
      </w:pPr>
      <w:rPr>
        <w:rFonts w:hint="default"/>
        <w:lang w:val="ru-RU" w:eastAsia="en-US" w:bidi="ar-SA"/>
      </w:rPr>
    </w:lvl>
    <w:lvl w:ilvl="4" w:tplc="2A7AECCA">
      <w:numFmt w:val="bullet"/>
      <w:lvlText w:val="•"/>
      <w:lvlJc w:val="left"/>
      <w:pPr>
        <w:ind w:left="1877" w:hanging="183"/>
      </w:pPr>
      <w:rPr>
        <w:rFonts w:hint="default"/>
        <w:lang w:val="ru-RU" w:eastAsia="en-US" w:bidi="ar-SA"/>
      </w:rPr>
    </w:lvl>
    <w:lvl w:ilvl="5" w:tplc="844E4A3C">
      <w:numFmt w:val="bullet"/>
      <w:lvlText w:val="•"/>
      <w:lvlJc w:val="left"/>
      <w:pPr>
        <w:ind w:left="2316" w:hanging="183"/>
      </w:pPr>
      <w:rPr>
        <w:rFonts w:hint="default"/>
        <w:lang w:val="ru-RU" w:eastAsia="en-US" w:bidi="ar-SA"/>
      </w:rPr>
    </w:lvl>
    <w:lvl w:ilvl="6" w:tplc="3D24FCB8">
      <w:numFmt w:val="bullet"/>
      <w:lvlText w:val="•"/>
      <w:lvlJc w:val="left"/>
      <w:pPr>
        <w:ind w:left="2755" w:hanging="183"/>
      </w:pPr>
      <w:rPr>
        <w:rFonts w:hint="default"/>
        <w:lang w:val="ru-RU" w:eastAsia="en-US" w:bidi="ar-SA"/>
      </w:rPr>
    </w:lvl>
    <w:lvl w:ilvl="7" w:tplc="B804FC66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8" w:tplc="90127710">
      <w:numFmt w:val="bullet"/>
      <w:lvlText w:val="•"/>
      <w:lvlJc w:val="left"/>
      <w:pPr>
        <w:ind w:left="3634" w:hanging="183"/>
      </w:pPr>
      <w:rPr>
        <w:rFonts w:hint="default"/>
        <w:lang w:val="ru-RU" w:eastAsia="en-US" w:bidi="ar-SA"/>
      </w:rPr>
    </w:lvl>
  </w:abstractNum>
  <w:abstractNum w:abstractNumId="5">
    <w:nsid w:val="645151F7"/>
    <w:multiLevelType w:val="hybridMultilevel"/>
    <w:tmpl w:val="6E786F1C"/>
    <w:lvl w:ilvl="0" w:tplc="0AA228E2">
      <w:start w:val="1"/>
      <w:numFmt w:val="decimal"/>
      <w:lvlText w:val="%1."/>
      <w:lvlJc w:val="left"/>
      <w:pPr>
        <w:ind w:left="110" w:hanging="44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0F2A70A">
      <w:numFmt w:val="bullet"/>
      <w:lvlText w:val="•"/>
      <w:lvlJc w:val="left"/>
      <w:pPr>
        <w:ind w:left="559" w:hanging="447"/>
      </w:pPr>
      <w:rPr>
        <w:rFonts w:hint="default"/>
        <w:lang w:val="ru-RU" w:eastAsia="en-US" w:bidi="ar-SA"/>
      </w:rPr>
    </w:lvl>
    <w:lvl w:ilvl="2" w:tplc="C4CA0D42">
      <w:numFmt w:val="bullet"/>
      <w:lvlText w:val="•"/>
      <w:lvlJc w:val="left"/>
      <w:pPr>
        <w:ind w:left="998" w:hanging="447"/>
      </w:pPr>
      <w:rPr>
        <w:rFonts w:hint="default"/>
        <w:lang w:val="ru-RU" w:eastAsia="en-US" w:bidi="ar-SA"/>
      </w:rPr>
    </w:lvl>
    <w:lvl w:ilvl="3" w:tplc="1A86F6FE">
      <w:numFmt w:val="bullet"/>
      <w:lvlText w:val="•"/>
      <w:lvlJc w:val="left"/>
      <w:pPr>
        <w:ind w:left="1437" w:hanging="447"/>
      </w:pPr>
      <w:rPr>
        <w:rFonts w:hint="default"/>
        <w:lang w:val="ru-RU" w:eastAsia="en-US" w:bidi="ar-SA"/>
      </w:rPr>
    </w:lvl>
    <w:lvl w:ilvl="4" w:tplc="F6EE8A7A">
      <w:numFmt w:val="bullet"/>
      <w:lvlText w:val="•"/>
      <w:lvlJc w:val="left"/>
      <w:pPr>
        <w:ind w:left="1877" w:hanging="447"/>
      </w:pPr>
      <w:rPr>
        <w:rFonts w:hint="default"/>
        <w:lang w:val="ru-RU" w:eastAsia="en-US" w:bidi="ar-SA"/>
      </w:rPr>
    </w:lvl>
    <w:lvl w:ilvl="5" w:tplc="F1F4C94E">
      <w:numFmt w:val="bullet"/>
      <w:lvlText w:val="•"/>
      <w:lvlJc w:val="left"/>
      <w:pPr>
        <w:ind w:left="2316" w:hanging="447"/>
      </w:pPr>
      <w:rPr>
        <w:rFonts w:hint="default"/>
        <w:lang w:val="ru-RU" w:eastAsia="en-US" w:bidi="ar-SA"/>
      </w:rPr>
    </w:lvl>
    <w:lvl w:ilvl="6" w:tplc="49E09FC6">
      <w:numFmt w:val="bullet"/>
      <w:lvlText w:val="•"/>
      <w:lvlJc w:val="left"/>
      <w:pPr>
        <w:ind w:left="2755" w:hanging="447"/>
      </w:pPr>
      <w:rPr>
        <w:rFonts w:hint="default"/>
        <w:lang w:val="ru-RU" w:eastAsia="en-US" w:bidi="ar-SA"/>
      </w:rPr>
    </w:lvl>
    <w:lvl w:ilvl="7" w:tplc="110435D4">
      <w:numFmt w:val="bullet"/>
      <w:lvlText w:val="•"/>
      <w:lvlJc w:val="left"/>
      <w:pPr>
        <w:ind w:left="3195" w:hanging="447"/>
      </w:pPr>
      <w:rPr>
        <w:rFonts w:hint="default"/>
        <w:lang w:val="ru-RU" w:eastAsia="en-US" w:bidi="ar-SA"/>
      </w:rPr>
    </w:lvl>
    <w:lvl w:ilvl="8" w:tplc="7EA4C6E2">
      <w:numFmt w:val="bullet"/>
      <w:lvlText w:val="•"/>
      <w:lvlJc w:val="left"/>
      <w:pPr>
        <w:ind w:left="3634" w:hanging="447"/>
      </w:pPr>
      <w:rPr>
        <w:rFonts w:hint="default"/>
        <w:lang w:val="ru-RU" w:eastAsia="en-US" w:bidi="ar-SA"/>
      </w:rPr>
    </w:lvl>
  </w:abstractNum>
  <w:abstractNum w:abstractNumId="6">
    <w:nsid w:val="6C0249C4"/>
    <w:multiLevelType w:val="hybridMultilevel"/>
    <w:tmpl w:val="3EB07190"/>
    <w:lvl w:ilvl="0" w:tplc="41D887B6">
      <w:start w:val="1"/>
      <w:numFmt w:val="decimal"/>
      <w:lvlText w:val="%1."/>
      <w:lvlJc w:val="left"/>
      <w:pPr>
        <w:ind w:left="110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F64C862">
      <w:numFmt w:val="bullet"/>
      <w:lvlText w:val="•"/>
      <w:lvlJc w:val="left"/>
      <w:pPr>
        <w:ind w:left="559" w:hanging="238"/>
      </w:pPr>
      <w:rPr>
        <w:rFonts w:hint="default"/>
        <w:lang w:val="ru-RU" w:eastAsia="en-US" w:bidi="ar-SA"/>
      </w:rPr>
    </w:lvl>
    <w:lvl w:ilvl="2" w:tplc="D2220AE6">
      <w:numFmt w:val="bullet"/>
      <w:lvlText w:val="•"/>
      <w:lvlJc w:val="left"/>
      <w:pPr>
        <w:ind w:left="998" w:hanging="238"/>
      </w:pPr>
      <w:rPr>
        <w:rFonts w:hint="default"/>
        <w:lang w:val="ru-RU" w:eastAsia="en-US" w:bidi="ar-SA"/>
      </w:rPr>
    </w:lvl>
    <w:lvl w:ilvl="3" w:tplc="5322C652">
      <w:numFmt w:val="bullet"/>
      <w:lvlText w:val="•"/>
      <w:lvlJc w:val="left"/>
      <w:pPr>
        <w:ind w:left="1437" w:hanging="238"/>
      </w:pPr>
      <w:rPr>
        <w:rFonts w:hint="default"/>
        <w:lang w:val="ru-RU" w:eastAsia="en-US" w:bidi="ar-SA"/>
      </w:rPr>
    </w:lvl>
    <w:lvl w:ilvl="4" w:tplc="DF185174">
      <w:numFmt w:val="bullet"/>
      <w:lvlText w:val="•"/>
      <w:lvlJc w:val="left"/>
      <w:pPr>
        <w:ind w:left="1877" w:hanging="238"/>
      </w:pPr>
      <w:rPr>
        <w:rFonts w:hint="default"/>
        <w:lang w:val="ru-RU" w:eastAsia="en-US" w:bidi="ar-SA"/>
      </w:rPr>
    </w:lvl>
    <w:lvl w:ilvl="5" w:tplc="30EEAA54">
      <w:numFmt w:val="bullet"/>
      <w:lvlText w:val="•"/>
      <w:lvlJc w:val="left"/>
      <w:pPr>
        <w:ind w:left="2316" w:hanging="238"/>
      </w:pPr>
      <w:rPr>
        <w:rFonts w:hint="default"/>
        <w:lang w:val="ru-RU" w:eastAsia="en-US" w:bidi="ar-SA"/>
      </w:rPr>
    </w:lvl>
    <w:lvl w:ilvl="6" w:tplc="CE1C9472">
      <w:numFmt w:val="bullet"/>
      <w:lvlText w:val="•"/>
      <w:lvlJc w:val="left"/>
      <w:pPr>
        <w:ind w:left="2755" w:hanging="238"/>
      </w:pPr>
      <w:rPr>
        <w:rFonts w:hint="default"/>
        <w:lang w:val="ru-RU" w:eastAsia="en-US" w:bidi="ar-SA"/>
      </w:rPr>
    </w:lvl>
    <w:lvl w:ilvl="7" w:tplc="70340430">
      <w:numFmt w:val="bullet"/>
      <w:lvlText w:val="•"/>
      <w:lvlJc w:val="left"/>
      <w:pPr>
        <w:ind w:left="3195" w:hanging="238"/>
      </w:pPr>
      <w:rPr>
        <w:rFonts w:hint="default"/>
        <w:lang w:val="ru-RU" w:eastAsia="en-US" w:bidi="ar-SA"/>
      </w:rPr>
    </w:lvl>
    <w:lvl w:ilvl="8" w:tplc="F4560E58">
      <w:numFmt w:val="bullet"/>
      <w:lvlText w:val="•"/>
      <w:lvlJc w:val="left"/>
      <w:pPr>
        <w:ind w:left="3634" w:hanging="238"/>
      </w:pPr>
      <w:rPr>
        <w:rFonts w:hint="default"/>
        <w:lang w:val="ru-RU" w:eastAsia="en-US" w:bidi="ar-SA"/>
      </w:rPr>
    </w:lvl>
  </w:abstractNum>
  <w:abstractNum w:abstractNumId="7">
    <w:nsid w:val="76B713F4"/>
    <w:multiLevelType w:val="hybridMultilevel"/>
    <w:tmpl w:val="4B82524C"/>
    <w:lvl w:ilvl="0" w:tplc="C792E92A">
      <w:start w:val="1"/>
      <w:numFmt w:val="decimal"/>
      <w:lvlText w:val="%1."/>
      <w:lvlJc w:val="left"/>
      <w:pPr>
        <w:ind w:left="110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202D4DE">
      <w:numFmt w:val="bullet"/>
      <w:lvlText w:val="•"/>
      <w:lvlJc w:val="left"/>
      <w:pPr>
        <w:ind w:left="559" w:hanging="266"/>
      </w:pPr>
      <w:rPr>
        <w:rFonts w:hint="default"/>
        <w:lang w:val="ru-RU" w:eastAsia="en-US" w:bidi="ar-SA"/>
      </w:rPr>
    </w:lvl>
    <w:lvl w:ilvl="2" w:tplc="053C4C9A">
      <w:numFmt w:val="bullet"/>
      <w:lvlText w:val="•"/>
      <w:lvlJc w:val="left"/>
      <w:pPr>
        <w:ind w:left="998" w:hanging="266"/>
      </w:pPr>
      <w:rPr>
        <w:rFonts w:hint="default"/>
        <w:lang w:val="ru-RU" w:eastAsia="en-US" w:bidi="ar-SA"/>
      </w:rPr>
    </w:lvl>
    <w:lvl w:ilvl="3" w:tplc="39C6E724">
      <w:numFmt w:val="bullet"/>
      <w:lvlText w:val="•"/>
      <w:lvlJc w:val="left"/>
      <w:pPr>
        <w:ind w:left="1437" w:hanging="266"/>
      </w:pPr>
      <w:rPr>
        <w:rFonts w:hint="default"/>
        <w:lang w:val="ru-RU" w:eastAsia="en-US" w:bidi="ar-SA"/>
      </w:rPr>
    </w:lvl>
    <w:lvl w:ilvl="4" w:tplc="FBD6E8C4">
      <w:numFmt w:val="bullet"/>
      <w:lvlText w:val="•"/>
      <w:lvlJc w:val="left"/>
      <w:pPr>
        <w:ind w:left="1877" w:hanging="266"/>
      </w:pPr>
      <w:rPr>
        <w:rFonts w:hint="default"/>
        <w:lang w:val="ru-RU" w:eastAsia="en-US" w:bidi="ar-SA"/>
      </w:rPr>
    </w:lvl>
    <w:lvl w:ilvl="5" w:tplc="550C2CC8">
      <w:numFmt w:val="bullet"/>
      <w:lvlText w:val="•"/>
      <w:lvlJc w:val="left"/>
      <w:pPr>
        <w:ind w:left="2316" w:hanging="266"/>
      </w:pPr>
      <w:rPr>
        <w:rFonts w:hint="default"/>
        <w:lang w:val="ru-RU" w:eastAsia="en-US" w:bidi="ar-SA"/>
      </w:rPr>
    </w:lvl>
    <w:lvl w:ilvl="6" w:tplc="5B5C38FC">
      <w:numFmt w:val="bullet"/>
      <w:lvlText w:val="•"/>
      <w:lvlJc w:val="left"/>
      <w:pPr>
        <w:ind w:left="2755" w:hanging="266"/>
      </w:pPr>
      <w:rPr>
        <w:rFonts w:hint="default"/>
        <w:lang w:val="ru-RU" w:eastAsia="en-US" w:bidi="ar-SA"/>
      </w:rPr>
    </w:lvl>
    <w:lvl w:ilvl="7" w:tplc="6DB63782">
      <w:numFmt w:val="bullet"/>
      <w:lvlText w:val="•"/>
      <w:lvlJc w:val="left"/>
      <w:pPr>
        <w:ind w:left="3195" w:hanging="266"/>
      </w:pPr>
      <w:rPr>
        <w:rFonts w:hint="default"/>
        <w:lang w:val="ru-RU" w:eastAsia="en-US" w:bidi="ar-SA"/>
      </w:rPr>
    </w:lvl>
    <w:lvl w:ilvl="8" w:tplc="F488B5E0">
      <w:numFmt w:val="bullet"/>
      <w:lvlText w:val="•"/>
      <w:lvlJc w:val="left"/>
      <w:pPr>
        <w:ind w:left="3634" w:hanging="2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4003"/>
    <w:rsid w:val="000B0368"/>
    <w:rsid w:val="000C4003"/>
    <w:rsid w:val="000E6679"/>
    <w:rsid w:val="00210D8C"/>
    <w:rsid w:val="002478E7"/>
    <w:rsid w:val="002A0CFB"/>
    <w:rsid w:val="0040322C"/>
    <w:rsid w:val="00587673"/>
    <w:rsid w:val="005C396E"/>
    <w:rsid w:val="008335FC"/>
    <w:rsid w:val="0089229C"/>
    <w:rsid w:val="009110D8"/>
    <w:rsid w:val="00BB70FD"/>
    <w:rsid w:val="00D6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D15CD-860F-45F1-A457-C4B4EF81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6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7673"/>
    <w:pPr>
      <w:ind w:left="1097" w:right="781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673"/>
  </w:style>
  <w:style w:type="paragraph" w:styleId="a4">
    <w:name w:val="List Paragraph"/>
    <w:basedOn w:val="a"/>
    <w:uiPriority w:val="1"/>
    <w:qFormat/>
    <w:rsid w:val="00587673"/>
  </w:style>
  <w:style w:type="paragraph" w:customStyle="1" w:styleId="TableParagraph">
    <w:name w:val="Table Paragraph"/>
    <w:basedOn w:val="a"/>
    <w:uiPriority w:val="1"/>
    <w:qFormat/>
    <w:rsid w:val="00587673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C3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6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E66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5CAE-C3E0-4F87-AB9B-1923BCA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9</cp:revision>
  <cp:lastPrinted>2022-09-28T08:27:00Z</cp:lastPrinted>
  <dcterms:created xsi:type="dcterms:W3CDTF">2022-08-23T08:05:00Z</dcterms:created>
  <dcterms:modified xsi:type="dcterms:W3CDTF">2022-09-28T08:27:00Z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